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7639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t>Forced Marriage</w:t>
      </w:r>
    </w:p>
    <w:p w:rsidR="003B610D" w:rsidRPr="008B7E8C" w:rsidRDefault="0037639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t>Student’s Name</w:t>
      </w:r>
    </w:p>
    <w:p w:rsidR="003B610D" w:rsidRPr="008B7E8C" w:rsidRDefault="0037639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A07" w:rsidRDefault="00631A07" w:rsidP="008B7E8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E8C" w:rsidRPr="008B7E8C" w:rsidRDefault="008B7E8C" w:rsidP="008B7E8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7639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lastRenderedPageBreak/>
        <w:t xml:space="preserve">Forced Marriage </w:t>
      </w:r>
    </w:p>
    <w:p w:rsidR="002D6566" w:rsidRPr="008B7E8C" w:rsidRDefault="0037639F" w:rsidP="005D29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t xml:space="preserve">Forced marriage is a type of honor-based violence that dominates contemporary </w:t>
      </w:r>
      <w:r w:rsidR="00F60526" w:rsidRPr="008B7E8C">
        <w:rPr>
          <w:rFonts w:ascii="Times New Roman" w:hAnsi="Times New Roman" w:cs="Times New Roman"/>
          <w:sz w:val="24"/>
          <w:szCs w:val="24"/>
        </w:rPr>
        <w:t>society. The act of forced marriage is mainly conducted to improve or pres</w:t>
      </w:r>
      <w:r w:rsidR="006D1178" w:rsidRPr="008B7E8C">
        <w:rPr>
          <w:rFonts w:ascii="Times New Roman" w:hAnsi="Times New Roman" w:cs="Times New Roman"/>
          <w:sz w:val="24"/>
          <w:szCs w:val="24"/>
        </w:rPr>
        <w:t xml:space="preserve">erve the honor of the family. The instance of forced marriage can be described as a situation whereby an individual is forced to get married without his or her actual consent. </w:t>
      </w:r>
      <w:r w:rsidR="004C5DB4" w:rsidRPr="008B7E8C">
        <w:rPr>
          <w:rFonts w:ascii="Times New Roman" w:hAnsi="Times New Roman" w:cs="Times New Roman"/>
          <w:sz w:val="24"/>
          <w:szCs w:val="24"/>
        </w:rPr>
        <w:t xml:space="preserve">One </w:t>
      </w:r>
      <w:r w:rsidR="00D06B3B" w:rsidRPr="008B7E8C">
        <w:rPr>
          <w:rFonts w:ascii="Times New Roman" w:hAnsi="Times New Roman" w:cs="Times New Roman"/>
          <w:sz w:val="24"/>
          <w:szCs w:val="24"/>
        </w:rPr>
        <w:t xml:space="preserve">of the factors that can make an individual not to grant a marriage consent includes the age </w:t>
      </w:r>
      <w:r w:rsidR="004C5DB4" w:rsidRPr="008B7E8C">
        <w:rPr>
          <w:rFonts w:ascii="Times New Roman" w:hAnsi="Times New Roman" w:cs="Times New Roman"/>
          <w:sz w:val="24"/>
          <w:szCs w:val="24"/>
        </w:rPr>
        <w:t xml:space="preserve">of the other partner. For instance, a woman can ignore the arranged marriage proposal by the family because the </w:t>
      </w:r>
      <w:r w:rsidR="00C33F22" w:rsidRPr="008B7E8C">
        <w:rPr>
          <w:rFonts w:ascii="Times New Roman" w:hAnsi="Times New Roman" w:cs="Times New Roman"/>
          <w:sz w:val="24"/>
          <w:szCs w:val="24"/>
        </w:rPr>
        <w:t>purported husband might be too old.</w:t>
      </w:r>
      <w:r w:rsidR="001E4AB9" w:rsidRPr="008B7E8C">
        <w:rPr>
          <w:rFonts w:ascii="Times New Roman" w:hAnsi="Times New Roman" w:cs="Times New Roman"/>
          <w:sz w:val="24"/>
          <w:szCs w:val="24"/>
        </w:rPr>
        <w:t xml:space="preserve"> Research indicates that in 2017, Pakistan had the highest cases of forced marriage that total to 439 cases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(Foreign and Commonwealth Office, 2018)</w:t>
      </w:r>
      <w:r w:rsidR="001E4AB9" w:rsidRPr="008B7E8C">
        <w:rPr>
          <w:rFonts w:ascii="Times New Roman" w:hAnsi="Times New Roman" w:cs="Times New Roman"/>
          <w:sz w:val="24"/>
          <w:szCs w:val="24"/>
        </w:rPr>
        <w:t xml:space="preserve">. </w:t>
      </w:r>
      <w:r w:rsidR="002941E7" w:rsidRPr="008B7E8C">
        <w:rPr>
          <w:rFonts w:ascii="Times New Roman" w:hAnsi="Times New Roman" w:cs="Times New Roman"/>
          <w:sz w:val="24"/>
          <w:szCs w:val="24"/>
        </w:rPr>
        <w:t>The other countries that experienced a prevalence of forced marriages include Bangladesh-129 cases, Somalia-91 cases, and India-82 cases</w:t>
      </w:r>
      <w:r w:rsidR="00A91963" w:rsidRPr="008B7E8C">
        <w:rPr>
          <w:rFonts w:ascii="Times New Roman" w:hAnsi="Times New Roman" w:cs="Times New Roman"/>
          <w:sz w:val="24"/>
          <w:szCs w:val="24"/>
        </w:rPr>
        <w:t xml:space="preserve"> 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(Foreign and Commonwealth Office, 2018)</w:t>
      </w:r>
      <w:r w:rsidR="002941E7" w:rsidRPr="008B7E8C">
        <w:rPr>
          <w:rFonts w:ascii="Times New Roman" w:hAnsi="Times New Roman" w:cs="Times New Roman"/>
          <w:sz w:val="24"/>
          <w:szCs w:val="24"/>
        </w:rPr>
        <w:t xml:space="preserve">. </w:t>
      </w:r>
      <w:r w:rsidR="00D454EA" w:rsidRPr="008B7E8C">
        <w:rPr>
          <w:rFonts w:ascii="Times New Roman" w:hAnsi="Times New Roman" w:cs="Times New Roman"/>
          <w:sz w:val="24"/>
          <w:szCs w:val="24"/>
        </w:rPr>
        <w:t>In 2017, 77.8% of the incidences involved women, whi</w:t>
      </w:r>
      <w:r w:rsidR="00E26B62" w:rsidRPr="008B7E8C">
        <w:rPr>
          <w:rFonts w:ascii="Times New Roman" w:hAnsi="Times New Roman" w:cs="Times New Roman"/>
          <w:sz w:val="24"/>
          <w:szCs w:val="24"/>
        </w:rPr>
        <w:t>le 21.4% were related to males</w:t>
      </w:r>
      <w:r w:rsidR="00A91963" w:rsidRPr="008B7E8C">
        <w:rPr>
          <w:rFonts w:ascii="Times New Roman" w:hAnsi="Times New Roman" w:cs="Times New Roman"/>
          <w:sz w:val="24"/>
          <w:szCs w:val="24"/>
        </w:rPr>
        <w:t xml:space="preserve"> 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(Foreign and Commonwealth Office, 2018)</w:t>
      </w:r>
      <w:r w:rsidR="00E26B62" w:rsidRPr="008B7E8C">
        <w:rPr>
          <w:rFonts w:ascii="Times New Roman" w:hAnsi="Times New Roman" w:cs="Times New Roman"/>
          <w:sz w:val="24"/>
          <w:szCs w:val="24"/>
        </w:rPr>
        <w:t>. Therefore, women are the primary victims of forced marriage in different countries.</w:t>
      </w:r>
    </w:p>
    <w:p w:rsidR="00646211" w:rsidRPr="008B7E8C" w:rsidRDefault="0037639F" w:rsidP="008B7E8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8C">
        <w:rPr>
          <w:rFonts w:ascii="Times New Roman" w:hAnsi="Times New Roman" w:cs="Times New Roman"/>
          <w:b/>
          <w:sz w:val="24"/>
          <w:szCs w:val="24"/>
        </w:rPr>
        <w:t>Case Study on Forced Marriage</w:t>
      </w:r>
    </w:p>
    <w:p w:rsidR="001247FE" w:rsidRPr="008B7E8C" w:rsidRDefault="0037639F" w:rsidP="005D296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B7E8C">
        <w:rPr>
          <w:rFonts w:ascii="Times New Roman" w:hAnsi="Times New Roman" w:cs="Times New Roman"/>
          <w:sz w:val="24"/>
          <w:szCs w:val="24"/>
        </w:rPr>
        <w:t xml:space="preserve">The case is based on a true story that describes the conduct of two Pakistani parents. </w:t>
      </w:r>
      <w:r w:rsidR="00683918" w:rsidRPr="008B7E8C">
        <w:rPr>
          <w:rFonts w:ascii="Times New Roman" w:hAnsi="Times New Roman" w:cs="Times New Roman"/>
          <w:sz w:val="24"/>
          <w:szCs w:val="24"/>
        </w:rPr>
        <w:t>The primary victim</w:t>
      </w:r>
      <w:r w:rsidR="00183171" w:rsidRPr="008B7E8C">
        <w:rPr>
          <w:rFonts w:ascii="Times New Roman" w:hAnsi="Times New Roman" w:cs="Times New Roman"/>
          <w:sz w:val="24"/>
          <w:szCs w:val="24"/>
        </w:rPr>
        <w:t xml:space="preserve"> </w:t>
      </w:r>
      <w:r w:rsidR="00966A06" w:rsidRPr="008B7E8C">
        <w:rPr>
          <w:rFonts w:ascii="Times New Roman" w:hAnsi="Times New Roman" w:cs="Times New Roman"/>
          <w:sz w:val="24"/>
          <w:szCs w:val="24"/>
        </w:rPr>
        <w:t xml:space="preserve">involved in the case was </w:t>
      </w:r>
      <w:r w:rsidR="00966A06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Shafilea Iftikhar Ahmed</w:t>
      </w:r>
      <w:r w:rsidR="003D532D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(daughter).</w:t>
      </w:r>
      <w:r w:rsidR="000B793F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D532D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parents of Shafilea were </w:t>
      </w:r>
      <w:r w:rsidR="003D532D" w:rsidRPr="008B7E8C">
        <w:rPr>
          <w:rFonts w:ascii="Times New Roman" w:hAnsi="Times New Roman" w:cs="Times New Roman"/>
          <w:sz w:val="24"/>
          <w:szCs w:val="24"/>
          <w:shd w:val="clear" w:color="auto" w:fill="FFFFFF"/>
        </w:rPr>
        <w:t>Iftikhar and Farzana Ahmed</w:t>
      </w:r>
      <w:r w:rsidR="0008704B" w:rsidRPr="008B7E8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B793F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Shafilea was seventeen years old during the time of the incidence.</w:t>
      </w:r>
    </w:p>
    <w:p w:rsidR="00F5706D" w:rsidRPr="008B7E8C" w:rsidRDefault="0037639F" w:rsidP="005D296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issue began when Shafilea’s parents forced her into a </w:t>
      </w:r>
      <w:r w:rsidR="009D647F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marriage that she did not want. Shafilea was reported to have swallowed bleach, an action that portrayed a suicide attempt.</w:t>
      </w:r>
      <w:r w:rsidR="00232678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main reason that led to the above issue was that she was forced by her parents to get involved in a forced marriage</w:t>
      </w:r>
      <w:r w:rsidR="00A91963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(BBC, 2012)</w:t>
      </w:r>
      <w:r w:rsidR="00255551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3136C1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After a specific duration, her teachers noted that she was missing thus reported the matter to the police.</w:t>
      </w:r>
    </w:p>
    <w:p w:rsidR="009D02FC" w:rsidRPr="008B7E8C" w:rsidRDefault="0037639F" w:rsidP="005D296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The law enforce</w:t>
      </w:r>
      <w:r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ment and the legal system responded swiftly on the matter. </w:t>
      </w:r>
      <w:r w:rsidR="007B7FCF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detectives launched adequate investigations to discover all issues that revolved around Shafilea’s disappearance.</w:t>
      </w:r>
      <w:r w:rsidR="00080CFE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After a thorough search by the police, Shafilea’s corpse was finally found in the River K</w:t>
      </w:r>
      <w:r w:rsidR="00843420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ent</w:t>
      </w:r>
      <w:r w:rsidR="00A91963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(BBC, 2012)</w:t>
      </w:r>
      <w:r w:rsidR="00843420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Even though the pathologist failed to determine the cause of death, the detectives continued with their duty of discovering t</w:t>
      </w:r>
      <w:r w:rsidR="00B70FE2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he truth. Shafilea's parents were arrested to a</w:t>
      </w:r>
      <w:r w:rsidR="00C26C37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id in the investigation process.</w:t>
      </w:r>
    </w:p>
    <w:p w:rsidR="00646211" w:rsidRPr="008B7E8C" w:rsidRDefault="0037639F" w:rsidP="005D29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Based on the event, different issues happened to the victim and the perpetrators. </w:t>
      </w:r>
      <w:r w:rsidR="00F01749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Shafilea, who was the victim, experienced a lot of pain </w:t>
      </w:r>
      <w:r w:rsidR="005D5C7C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and suffering before her death. The confession made by Shafilea's younger sister to the police revealed that the parents killed her. </w:t>
      </w:r>
      <w:r w:rsidR="004F4DB6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witness argued that the parents murdered Shafilea because they did not want the family to encounter shame after she refuses a Pakistani suitor who was preferred by the family</w:t>
      </w:r>
      <w:r w:rsidR="00134DC3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a practice that describes honor killing</w:t>
      </w:r>
      <w:r w:rsidR="004F4DB6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67357B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Moreover, it was proved that the parents suffocated her to death by filling her mouth with a plastic bag</w:t>
      </w:r>
      <w:r w:rsidR="00A91963"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(BBC, 2012)</w:t>
      </w:r>
      <w:r w:rsidR="0067357B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863ED2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On the other hand, the parents who were the perpetrators of the death were arrested, tried, and found guilty of murd</w:t>
      </w:r>
      <w:r w:rsidR="0033561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er, thus being sentenced </w:t>
      </w:r>
      <w:r w:rsidR="00863ED2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to life imprisonment. </w:t>
      </w:r>
      <w:r w:rsidR="005D5C7C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B793F" w:rsidRPr="008B7E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B40BCF" w:rsidRDefault="00B40BC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BCF" w:rsidRDefault="00B40BC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BCF" w:rsidRDefault="00B40BC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BCF" w:rsidRDefault="00B40BC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BCF" w:rsidRDefault="00B40BCF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801" w:rsidRDefault="00F92801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801" w:rsidRDefault="00F92801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245C" w:rsidRDefault="003D245C" w:rsidP="003D24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7639F" w:rsidP="003D24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83C04" w:rsidRPr="008B7E8C" w:rsidRDefault="0037639F" w:rsidP="005D29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BBC. (2012). Shafilea parents guilty of murder. Retrieved from https://www.bbc.com/news/uk-england-19068490</w:t>
      </w:r>
    </w:p>
    <w:p w:rsidR="00383C04" w:rsidRPr="008B7E8C" w:rsidRDefault="0037639F" w:rsidP="005D29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Foreign and Commonwealth Office. (2018). Retrieved from </w:t>
      </w:r>
      <w:r w:rsidRPr="008B7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https://assets.publishing.service.gov.uk/government/uploads/system/uploads/attachment_data/file/730155/2017_FMU_statistics_FINAL.pdf</w:t>
      </w: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610D" w:rsidRPr="008B7E8C" w:rsidRDefault="003B610D" w:rsidP="008B7E8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B610D" w:rsidRPr="008B7E8C" w:rsidSect="003B61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39F" w:rsidRDefault="0037639F">
      <w:pPr>
        <w:spacing w:after="0" w:line="240" w:lineRule="auto"/>
      </w:pPr>
      <w:r>
        <w:separator/>
      </w:r>
    </w:p>
  </w:endnote>
  <w:endnote w:type="continuationSeparator" w:id="0">
    <w:p w:rsidR="0037639F" w:rsidRDefault="0037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39F" w:rsidRDefault="0037639F">
      <w:pPr>
        <w:spacing w:after="0" w:line="240" w:lineRule="auto"/>
      </w:pPr>
      <w:r>
        <w:separator/>
      </w:r>
    </w:p>
  </w:footnote>
  <w:footnote w:type="continuationSeparator" w:id="0">
    <w:p w:rsidR="0037639F" w:rsidRDefault="00376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39157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610D" w:rsidRDefault="0037639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FORCED MARRIAGE                                                                                                                   </w:t>
        </w:r>
        <w:r w:rsidRPr="003B61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1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1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8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B61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B610D" w:rsidRDefault="003B61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10D" w:rsidRPr="003B610D" w:rsidRDefault="0037639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</w:t>
    </w:r>
    <w:r w:rsidR="00931B10">
      <w:rPr>
        <w:rFonts w:ascii="Times New Roman" w:hAnsi="Times New Roman" w:cs="Times New Roman"/>
        <w:sz w:val="24"/>
        <w:szCs w:val="24"/>
      </w:rPr>
      <w:t>ing Head:</w:t>
    </w:r>
    <w:r w:rsidR="002D6566">
      <w:rPr>
        <w:rFonts w:ascii="Times New Roman" w:hAnsi="Times New Roman" w:cs="Times New Roman"/>
        <w:sz w:val="24"/>
        <w:szCs w:val="24"/>
      </w:rPr>
      <w:t xml:space="preserve"> FORCED MARRIAGE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ab/>
      <w:t xml:space="preserve">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10D"/>
    <w:rsid w:val="00080CFE"/>
    <w:rsid w:val="0008704B"/>
    <w:rsid w:val="000B5D12"/>
    <w:rsid w:val="000B793F"/>
    <w:rsid w:val="001247FE"/>
    <w:rsid w:val="00134DC3"/>
    <w:rsid w:val="00166FAB"/>
    <w:rsid w:val="00183171"/>
    <w:rsid w:val="001E4AB9"/>
    <w:rsid w:val="00201E63"/>
    <w:rsid w:val="00232678"/>
    <w:rsid w:val="00255551"/>
    <w:rsid w:val="002941E7"/>
    <w:rsid w:val="002D6566"/>
    <w:rsid w:val="003136C1"/>
    <w:rsid w:val="00320A94"/>
    <w:rsid w:val="0033561C"/>
    <w:rsid w:val="0037639F"/>
    <w:rsid w:val="00383C04"/>
    <w:rsid w:val="003B610D"/>
    <w:rsid w:val="003D245C"/>
    <w:rsid w:val="003D532D"/>
    <w:rsid w:val="004C5DB4"/>
    <w:rsid w:val="004D7BF8"/>
    <w:rsid w:val="004F4DB6"/>
    <w:rsid w:val="00597850"/>
    <w:rsid w:val="005D2960"/>
    <w:rsid w:val="005D52AB"/>
    <w:rsid w:val="005D5C7C"/>
    <w:rsid w:val="00631A07"/>
    <w:rsid w:val="00646211"/>
    <w:rsid w:val="0067357B"/>
    <w:rsid w:val="00683918"/>
    <w:rsid w:val="006A0D37"/>
    <w:rsid w:val="006C177B"/>
    <w:rsid w:val="006D1178"/>
    <w:rsid w:val="007B7FCF"/>
    <w:rsid w:val="00843420"/>
    <w:rsid w:val="00863ED2"/>
    <w:rsid w:val="008B7E8C"/>
    <w:rsid w:val="00900A52"/>
    <w:rsid w:val="00931B10"/>
    <w:rsid w:val="00966A06"/>
    <w:rsid w:val="009B4D70"/>
    <w:rsid w:val="009D02FC"/>
    <w:rsid w:val="009D647F"/>
    <w:rsid w:val="00A91963"/>
    <w:rsid w:val="00B40BCF"/>
    <w:rsid w:val="00B64F4C"/>
    <w:rsid w:val="00B70FE2"/>
    <w:rsid w:val="00B73CEC"/>
    <w:rsid w:val="00C26C37"/>
    <w:rsid w:val="00C33F22"/>
    <w:rsid w:val="00D047E7"/>
    <w:rsid w:val="00D06B3B"/>
    <w:rsid w:val="00D454EA"/>
    <w:rsid w:val="00D575F0"/>
    <w:rsid w:val="00E26B62"/>
    <w:rsid w:val="00EE7E75"/>
    <w:rsid w:val="00F01749"/>
    <w:rsid w:val="00F5706D"/>
    <w:rsid w:val="00F60526"/>
    <w:rsid w:val="00F9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C35A0-AF6E-4329-AFB9-72EF1E60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10D"/>
  </w:style>
  <w:style w:type="paragraph" w:styleId="Footer">
    <w:name w:val="footer"/>
    <w:basedOn w:val="Normal"/>
    <w:link w:val="FooterChar"/>
    <w:uiPriority w:val="99"/>
    <w:unhideWhenUsed/>
    <w:rsid w:val="003B6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2019-06-16T10:57:00Z</dcterms:created>
  <dcterms:modified xsi:type="dcterms:W3CDTF">2019-06-16T10:59:00Z</dcterms:modified>
</cp:coreProperties>
</file>